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0A5703" w14:textId="77777777" w:rsidR="00B21CA7" w:rsidRDefault="00B21CA7" w:rsidP="00B21CA7">
      <w:pPr>
        <w:pStyle w:val="HTMLPreformatted"/>
        <w:spacing w:line="480" w:lineRule="atLeast"/>
        <w:jc w:val="center"/>
        <w:rPr>
          <w:rFonts w:ascii="Book Antiqua" w:hAnsi="Book Antiqua" w:cs="Arial"/>
          <w:b/>
          <w:bCs/>
          <w:color w:val="0070C0"/>
          <w:sz w:val="24"/>
          <w:szCs w:val="24"/>
        </w:rPr>
      </w:pPr>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04B8C444" w14:textId="77777777" w:rsidR="00B21CA7" w:rsidRDefault="00B21CA7" w:rsidP="00B21CA7">
      <w:pPr>
        <w:jc w:val="center"/>
        <w:rPr>
          <w:rFonts w:ascii="Book Antiqua" w:hAnsi="Book Antiqua" w:cs="Arial"/>
          <w:b/>
          <w:bCs/>
          <w:color w:val="0070C0"/>
        </w:rPr>
      </w:pPr>
      <w:r>
        <w:rPr>
          <w:rFonts w:ascii="Book Antiqua" w:hAnsi="Book Antiqua" w:cs="Arial"/>
          <w:b/>
          <w:bCs/>
          <w:color w:val="0070C0"/>
        </w:rPr>
        <w:t>CENTRAL TRANSMISSION UTILITY OF INDIA LIMITED</w:t>
      </w:r>
    </w:p>
    <w:p w14:paraId="3F4E24B2" w14:textId="77777777" w:rsidR="00B21CA7" w:rsidRDefault="00B21CA7" w:rsidP="00B21CA7">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33E28449" w14:textId="77777777" w:rsidR="00B21CA7" w:rsidRDefault="00B21CA7" w:rsidP="00B21CA7">
      <w:pPr>
        <w:ind w:left="2160"/>
        <w:rPr>
          <w:rFonts w:ascii="Book Antiqua" w:hAnsi="Book Antiqua" w:cs="Arial"/>
          <w:sz w:val="22"/>
          <w:szCs w:val="22"/>
        </w:rPr>
      </w:pPr>
      <w:r>
        <w:rPr>
          <w:rFonts w:ascii="Book Antiqua" w:hAnsi="Book Antiqua" w:cs="Arial"/>
          <w:b/>
          <w:bCs/>
          <w:color w:val="0070C0"/>
        </w:rPr>
        <w:t>(A Government of India Enterprise)</w:t>
      </w:r>
    </w:p>
    <w:p w14:paraId="13F9A0EA" w14:textId="77777777" w:rsidR="00B21CA7" w:rsidRDefault="00B21CA7" w:rsidP="00B21CA7">
      <w:pPr>
        <w:ind w:left="2160"/>
        <w:rPr>
          <w:rFonts w:ascii="Book Antiqua" w:hAnsi="Book Antiqua" w:cs="Arial"/>
          <w:sz w:val="22"/>
          <w:szCs w:val="22"/>
        </w:rPr>
      </w:pPr>
    </w:p>
    <w:p w14:paraId="6A9EF3EB" w14:textId="77777777" w:rsidR="00B21CA7" w:rsidRDefault="00B21CA7" w:rsidP="00B21CA7">
      <w:pPr>
        <w:ind w:left="2160"/>
        <w:rPr>
          <w:rFonts w:ascii="Book Antiqua" w:hAnsi="Book Antiqua" w:cs="Arial"/>
          <w:sz w:val="22"/>
          <w:szCs w:val="22"/>
        </w:rPr>
      </w:pPr>
    </w:p>
    <w:p w14:paraId="6F006013" w14:textId="77777777" w:rsidR="00B21CA7" w:rsidRDefault="00B21CA7" w:rsidP="00B21CA7">
      <w:pPr>
        <w:ind w:left="2160"/>
        <w:rPr>
          <w:rFonts w:ascii="Book Antiqua" w:hAnsi="Book Antiqua" w:cs="Arial"/>
          <w:sz w:val="22"/>
          <w:szCs w:val="22"/>
        </w:rPr>
      </w:pPr>
    </w:p>
    <w:p w14:paraId="7C72B3B5" w14:textId="77777777" w:rsidR="00B21CA7" w:rsidRPr="00FC0343" w:rsidRDefault="00B21CA7" w:rsidP="00B21CA7">
      <w:pPr>
        <w:ind w:left="2160"/>
        <w:rPr>
          <w:rFonts w:ascii="Book Antiqua" w:hAnsi="Book Antiqua" w:cs="Arial"/>
          <w:sz w:val="22"/>
          <w:szCs w:val="22"/>
        </w:rPr>
      </w:pPr>
    </w:p>
    <w:p w14:paraId="57651BDE" w14:textId="77777777" w:rsidR="00B21CA7" w:rsidRPr="00943363" w:rsidRDefault="00B21CA7" w:rsidP="00B21CA7">
      <w:pPr>
        <w:jc w:val="center"/>
        <w:rPr>
          <w:rFonts w:ascii="Book Antiqua" w:hAnsi="Book Antiqua" w:cs="Arial"/>
          <w:b/>
          <w:bCs/>
          <w:sz w:val="28"/>
          <w:szCs w:val="28"/>
          <w:u w:val="single"/>
        </w:rPr>
      </w:pPr>
      <w:r w:rsidRPr="00943363">
        <w:rPr>
          <w:rFonts w:ascii="Book Antiqua" w:hAnsi="Book Antiqua" w:cs="Arial"/>
          <w:b/>
          <w:bCs/>
          <w:sz w:val="28"/>
          <w:szCs w:val="28"/>
        </w:rPr>
        <w:t xml:space="preserve">SECTION-II: </w:t>
      </w:r>
      <w:r w:rsidRPr="00640B2C">
        <w:rPr>
          <w:rFonts w:ascii="Book Antiqua" w:hAnsi="Book Antiqua" w:cs="Arial"/>
          <w:b/>
          <w:bCs/>
          <w:sz w:val="28"/>
          <w:szCs w:val="28"/>
        </w:rPr>
        <w:t>TERMS OF REFERENCE (TOR)</w:t>
      </w:r>
    </w:p>
    <w:p w14:paraId="5CEAE9E4" w14:textId="77777777" w:rsidR="00B21CA7" w:rsidRPr="00FC0343" w:rsidRDefault="00B21CA7" w:rsidP="00B21CA7">
      <w:pPr>
        <w:rPr>
          <w:rFonts w:ascii="Book Antiqua" w:hAnsi="Book Antiqua" w:cs="Arial"/>
          <w:b/>
          <w:bCs/>
          <w:sz w:val="22"/>
          <w:szCs w:val="22"/>
        </w:rPr>
      </w:pPr>
    </w:p>
    <w:p w14:paraId="3B1BAC4A" w14:textId="77777777" w:rsidR="00B21CA7" w:rsidRPr="008801FF" w:rsidRDefault="00B21CA7" w:rsidP="00B21CA7">
      <w:pPr>
        <w:jc w:val="center"/>
        <w:rPr>
          <w:rFonts w:ascii="Book Antiqua" w:hAnsi="Book Antiqua" w:cs="Arial"/>
          <w:b/>
          <w:bCs/>
          <w:sz w:val="28"/>
          <w:szCs w:val="28"/>
        </w:rPr>
      </w:pPr>
      <w:r w:rsidRPr="008801FF">
        <w:rPr>
          <w:rFonts w:ascii="Book Antiqua" w:hAnsi="Book Antiqua" w:cs="Arial"/>
          <w:b/>
          <w:bCs/>
          <w:sz w:val="28"/>
          <w:szCs w:val="28"/>
        </w:rPr>
        <w:t>for</w:t>
      </w:r>
    </w:p>
    <w:p w14:paraId="2FAD7245" w14:textId="77777777" w:rsidR="00B21CA7" w:rsidRPr="00FC0343" w:rsidRDefault="00B21CA7" w:rsidP="00B21CA7">
      <w:pPr>
        <w:jc w:val="center"/>
        <w:rPr>
          <w:rFonts w:ascii="Book Antiqua" w:hAnsi="Book Antiqua" w:cs="Arial"/>
          <w:b/>
          <w:bCs/>
          <w:sz w:val="22"/>
          <w:szCs w:val="22"/>
        </w:rPr>
      </w:pPr>
    </w:p>
    <w:p w14:paraId="4FCFAD60" w14:textId="6E20AA55" w:rsidR="009E66ED" w:rsidRPr="00F91926" w:rsidRDefault="009E66ED" w:rsidP="009E66ED">
      <w:pPr>
        <w:ind w:left="-567" w:right="-738"/>
        <w:jc w:val="center"/>
        <w:rPr>
          <w:rFonts w:ascii="Book Antiqua" w:hAnsi="Book Antiqua" w:cs="Arial"/>
          <w:b/>
          <w:bCs/>
          <w:color w:val="2F5496" w:themeColor="accent1" w:themeShade="BF"/>
          <w:sz w:val="22"/>
          <w:szCs w:val="22"/>
        </w:rPr>
      </w:pPr>
      <w:r w:rsidRPr="762CC529">
        <w:rPr>
          <w:rFonts w:ascii="Book Antiqua" w:hAnsi="Book Antiqua" w:cs="Arial"/>
          <w:b/>
          <w:bCs/>
          <w:color w:val="2F5496" w:themeColor="accent1" w:themeShade="BF"/>
          <w:sz w:val="22"/>
          <w:szCs w:val="22"/>
        </w:rPr>
        <w:t>Appointment of Independent Engineer for “Transmission system for evacuation of power from REZ in Raj (20 GW) under Phase III–Part A3”.</w:t>
      </w:r>
    </w:p>
    <w:p w14:paraId="6D3B0A06" w14:textId="77777777" w:rsidR="009E66ED" w:rsidRPr="00F91926" w:rsidRDefault="009E66ED" w:rsidP="009E66ED">
      <w:pPr>
        <w:jc w:val="center"/>
        <w:rPr>
          <w:rFonts w:ascii="Book Antiqua" w:hAnsi="Book Antiqua" w:cs="Arial"/>
          <w:b/>
          <w:bCs/>
          <w:color w:val="2F5496" w:themeColor="accent1" w:themeShade="BF"/>
          <w:sz w:val="22"/>
          <w:szCs w:val="22"/>
        </w:rPr>
      </w:pPr>
    </w:p>
    <w:p w14:paraId="0CFC7355" w14:textId="77777777" w:rsidR="009E66ED" w:rsidRPr="00D66991" w:rsidRDefault="009E66ED" w:rsidP="009E66ED">
      <w:pPr>
        <w:jc w:val="center"/>
        <w:rPr>
          <w:rFonts w:ascii="Book Antiqua" w:hAnsi="Book Antiqua" w:cs="Arial"/>
          <w:b/>
          <w:bCs/>
          <w:sz w:val="22"/>
          <w:szCs w:val="22"/>
        </w:rPr>
      </w:pPr>
      <w:r w:rsidRPr="762CC529">
        <w:rPr>
          <w:rFonts w:ascii="Book Antiqua" w:hAnsi="Book Antiqua" w:cs="Arial"/>
          <w:b/>
          <w:bCs/>
          <w:color w:val="2F5496" w:themeColor="accent1" w:themeShade="BF"/>
          <w:sz w:val="22"/>
          <w:szCs w:val="22"/>
        </w:rPr>
        <w:t>(Spec. No. CTUIL/IE/2023-24/18)</w:t>
      </w:r>
      <w:r w:rsidRPr="762CC529">
        <w:rPr>
          <w:rFonts w:ascii="Book Antiqua" w:hAnsi="Book Antiqua" w:cs="Arial"/>
          <w:b/>
          <w:bCs/>
          <w:sz w:val="22"/>
          <w:szCs w:val="22"/>
        </w:rPr>
        <w:t xml:space="preserve"> </w:t>
      </w:r>
    </w:p>
    <w:p w14:paraId="0E27B00A" w14:textId="77777777" w:rsidR="00640B2C" w:rsidRDefault="00640B2C" w:rsidP="00640B2C">
      <w:pPr>
        <w:jc w:val="center"/>
        <w:rPr>
          <w:rFonts w:ascii="Book Antiqua" w:hAnsi="Book Antiqua" w:cs="Arial"/>
          <w:b/>
          <w:bCs/>
          <w:sz w:val="22"/>
          <w:szCs w:val="22"/>
        </w:rPr>
      </w:pPr>
    </w:p>
    <w:p w14:paraId="60061E4C" w14:textId="77777777" w:rsidR="00640B2C" w:rsidRDefault="00640B2C" w:rsidP="00640B2C">
      <w:pPr>
        <w:jc w:val="center"/>
        <w:rPr>
          <w:rFonts w:ascii="Book Antiqua" w:hAnsi="Book Antiqua" w:cs="Arial"/>
          <w:b/>
          <w:bCs/>
          <w:sz w:val="22"/>
          <w:szCs w:val="22"/>
        </w:rPr>
      </w:pPr>
    </w:p>
    <w:p w14:paraId="44EAFD9C" w14:textId="77777777" w:rsidR="00640B2C" w:rsidRDefault="00640B2C" w:rsidP="00640B2C">
      <w:pPr>
        <w:jc w:val="center"/>
        <w:rPr>
          <w:rFonts w:ascii="Book Antiqua" w:hAnsi="Book Antiqua" w:cs="Arial"/>
          <w:b/>
          <w:bCs/>
          <w:sz w:val="22"/>
          <w:szCs w:val="22"/>
        </w:rPr>
      </w:pPr>
    </w:p>
    <w:p w14:paraId="4B94D5A5" w14:textId="77777777" w:rsidR="00640B2C" w:rsidRDefault="00640B2C" w:rsidP="00640B2C">
      <w:pPr>
        <w:jc w:val="center"/>
        <w:rPr>
          <w:rFonts w:ascii="Book Antiqua" w:hAnsi="Book Antiqua" w:cs="Arial"/>
          <w:b/>
          <w:bCs/>
          <w:sz w:val="22"/>
          <w:szCs w:val="22"/>
        </w:rPr>
      </w:pPr>
    </w:p>
    <w:p w14:paraId="3DEEC669" w14:textId="77777777" w:rsidR="00640B2C" w:rsidRDefault="00640B2C" w:rsidP="00640B2C">
      <w:pPr>
        <w:jc w:val="center"/>
        <w:rPr>
          <w:rFonts w:ascii="Book Antiqua" w:hAnsi="Book Antiqua" w:cs="Arial"/>
          <w:b/>
          <w:bCs/>
          <w:sz w:val="22"/>
          <w:szCs w:val="22"/>
        </w:rPr>
      </w:pPr>
    </w:p>
    <w:p w14:paraId="3656B9AB" w14:textId="77777777" w:rsidR="00640B2C" w:rsidRDefault="00640B2C" w:rsidP="00640B2C">
      <w:pPr>
        <w:jc w:val="center"/>
        <w:rPr>
          <w:rFonts w:ascii="Book Antiqua" w:hAnsi="Book Antiqua" w:cs="Arial"/>
          <w:b/>
          <w:bCs/>
          <w:sz w:val="22"/>
          <w:szCs w:val="22"/>
        </w:rPr>
      </w:pPr>
    </w:p>
    <w:p w14:paraId="45FB0818" w14:textId="77777777" w:rsidR="00640B2C" w:rsidRDefault="00640B2C" w:rsidP="00640B2C">
      <w:pPr>
        <w:jc w:val="center"/>
        <w:rPr>
          <w:rFonts w:ascii="Book Antiqua" w:hAnsi="Book Antiqua" w:cs="Arial"/>
          <w:b/>
          <w:bCs/>
          <w:sz w:val="22"/>
          <w:szCs w:val="22"/>
        </w:rPr>
      </w:pPr>
    </w:p>
    <w:p w14:paraId="049F31CB" w14:textId="77777777" w:rsidR="00640B2C" w:rsidRDefault="00640B2C" w:rsidP="00640B2C">
      <w:pPr>
        <w:jc w:val="center"/>
        <w:rPr>
          <w:rFonts w:ascii="Book Antiqua" w:hAnsi="Book Antiqua" w:cs="Arial"/>
          <w:b/>
          <w:bCs/>
          <w:sz w:val="22"/>
          <w:szCs w:val="22"/>
        </w:rPr>
      </w:pPr>
    </w:p>
    <w:p w14:paraId="53128261" w14:textId="77777777" w:rsidR="00640B2C" w:rsidRDefault="00640B2C" w:rsidP="00640B2C">
      <w:pPr>
        <w:jc w:val="center"/>
        <w:rPr>
          <w:rFonts w:ascii="Book Antiqua" w:hAnsi="Book Antiqua" w:cs="Arial"/>
          <w:b/>
          <w:bCs/>
          <w:sz w:val="22"/>
          <w:szCs w:val="22"/>
        </w:rPr>
      </w:pPr>
    </w:p>
    <w:p w14:paraId="62486C05" w14:textId="77777777" w:rsidR="00640B2C" w:rsidRDefault="00640B2C" w:rsidP="00640B2C">
      <w:pPr>
        <w:jc w:val="center"/>
        <w:rPr>
          <w:rFonts w:ascii="Book Antiqua" w:hAnsi="Book Antiqua" w:cs="Arial"/>
          <w:b/>
          <w:bCs/>
          <w:sz w:val="22"/>
          <w:szCs w:val="22"/>
        </w:rPr>
      </w:pPr>
    </w:p>
    <w:p w14:paraId="4101652C" w14:textId="77777777" w:rsidR="00640B2C" w:rsidRPr="00FC0343" w:rsidRDefault="00640B2C" w:rsidP="00640B2C">
      <w:pPr>
        <w:jc w:val="center"/>
        <w:rPr>
          <w:rFonts w:ascii="Book Antiqua" w:hAnsi="Book Antiqua" w:cs="Arial"/>
          <w:b/>
          <w:bCs/>
          <w:sz w:val="22"/>
          <w:szCs w:val="22"/>
        </w:rPr>
      </w:pPr>
    </w:p>
    <w:p w14:paraId="4B99056E" w14:textId="77777777" w:rsidR="00640B2C" w:rsidRPr="00FC0343" w:rsidRDefault="00640B2C" w:rsidP="00640B2C">
      <w:pPr>
        <w:ind w:left="2160"/>
        <w:rPr>
          <w:rFonts w:ascii="Book Antiqua" w:hAnsi="Book Antiqua" w:cs="Arial"/>
          <w:sz w:val="22"/>
          <w:szCs w:val="22"/>
        </w:rPr>
      </w:pPr>
    </w:p>
    <w:p w14:paraId="1299C43A" w14:textId="77777777" w:rsidR="00640B2C" w:rsidRPr="00FC0343" w:rsidRDefault="00640B2C" w:rsidP="00640B2C">
      <w:pPr>
        <w:ind w:left="2160"/>
        <w:rPr>
          <w:rFonts w:ascii="Book Antiqua" w:hAnsi="Book Antiqua" w:cs="Arial"/>
          <w:sz w:val="22"/>
          <w:szCs w:val="22"/>
        </w:rPr>
      </w:pPr>
    </w:p>
    <w:p w14:paraId="4DDBEF00" w14:textId="77777777" w:rsidR="00640B2C" w:rsidRDefault="00640B2C" w:rsidP="00640B2C">
      <w:pPr>
        <w:ind w:left="2160"/>
        <w:rPr>
          <w:rFonts w:ascii="Book Antiqua" w:hAnsi="Book Antiqua" w:cs="Arial"/>
          <w:sz w:val="22"/>
          <w:szCs w:val="22"/>
        </w:rPr>
      </w:pPr>
    </w:p>
    <w:p w14:paraId="3461D779" w14:textId="77777777" w:rsidR="00640B2C" w:rsidRDefault="00640B2C" w:rsidP="00640B2C">
      <w:pPr>
        <w:ind w:left="2160"/>
        <w:rPr>
          <w:rFonts w:ascii="Book Antiqua" w:hAnsi="Book Antiqua" w:cs="Arial"/>
          <w:sz w:val="22"/>
          <w:szCs w:val="22"/>
        </w:rPr>
      </w:pPr>
    </w:p>
    <w:p w14:paraId="3CF2D8B6" w14:textId="77777777" w:rsidR="00640B2C" w:rsidRDefault="00640B2C" w:rsidP="00640B2C">
      <w:pPr>
        <w:ind w:left="2160"/>
        <w:rPr>
          <w:rFonts w:ascii="Book Antiqua" w:hAnsi="Book Antiqua" w:cs="Arial"/>
          <w:sz w:val="22"/>
          <w:szCs w:val="22"/>
        </w:rPr>
      </w:pPr>
    </w:p>
    <w:p w14:paraId="0FB78278" w14:textId="77777777" w:rsidR="00640B2C" w:rsidRDefault="00640B2C" w:rsidP="00640B2C">
      <w:pPr>
        <w:ind w:left="2160"/>
        <w:rPr>
          <w:rFonts w:ascii="Book Antiqua" w:hAnsi="Book Antiqua" w:cs="Arial"/>
          <w:sz w:val="22"/>
          <w:szCs w:val="22"/>
        </w:rPr>
      </w:pPr>
    </w:p>
    <w:p w14:paraId="1FC39945" w14:textId="77777777" w:rsidR="00640B2C" w:rsidRDefault="00640B2C" w:rsidP="00640B2C">
      <w:pPr>
        <w:ind w:left="2160"/>
        <w:rPr>
          <w:rFonts w:ascii="Book Antiqua" w:hAnsi="Book Antiqua" w:cs="Arial"/>
          <w:sz w:val="22"/>
          <w:szCs w:val="22"/>
        </w:rPr>
      </w:pPr>
    </w:p>
    <w:p w14:paraId="0562CB0E" w14:textId="77777777" w:rsidR="00640B2C" w:rsidRDefault="00640B2C" w:rsidP="00640B2C">
      <w:pPr>
        <w:ind w:left="2160"/>
        <w:rPr>
          <w:rFonts w:ascii="Book Antiqua" w:hAnsi="Book Antiqua" w:cs="Arial"/>
          <w:sz w:val="22"/>
          <w:szCs w:val="22"/>
        </w:rPr>
      </w:pPr>
    </w:p>
    <w:p w14:paraId="34CE0A41" w14:textId="77777777" w:rsidR="00640B2C" w:rsidRDefault="00640B2C" w:rsidP="00640B2C">
      <w:pPr>
        <w:ind w:left="2160"/>
        <w:rPr>
          <w:rFonts w:ascii="Book Antiqua" w:hAnsi="Book Antiqua" w:cs="Arial"/>
          <w:sz w:val="22"/>
          <w:szCs w:val="22"/>
        </w:rPr>
      </w:pPr>
    </w:p>
    <w:p w14:paraId="62EBF3C5" w14:textId="77777777" w:rsidR="00640B2C" w:rsidRPr="00FC0343" w:rsidRDefault="00640B2C" w:rsidP="00640B2C">
      <w:pPr>
        <w:ind w:left="2160"/>
        <w:rPr>
          <w:rFonts w:ascii="Book Antiqua" w:hAnsi="Book Antiqua" w:cs="Arial"/>
          <w:sz w:val="22"/>
          <w:szCs w:val="22"/>
        </w:rPr>
      </w:pPr>
    </w:p>
    <w:p w14:paraId="6D98A12B" w14:textId="77777777" w:rsidR="00640B2C" w:rsidRPr="00FC0343" w:rsidRDefault="00640B2C" w:rsidP="00640B2C">
      <w:pPr>
        <w:rPr>
          <w:rFonts w:ascii="Book Antiqua" w:hAnsi="Book Antiqua" w:cs="Arial"/>
          <w:sz w:val="22"/>
          <w:szCs w:val="22"/>
        </w:rPr>
      </w:pPr>
    </w:p>
    <w:p w14:paraId="6CEAABF0"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2946DB82" w14:textId="77777777" w:rsidR="00567C72" w:rsidRPr="000E3B0D" w:rsidRDefault="00567C72" w:rsidP="00CE500E">
      <w:pPr>
        <w:spacing w:line="276" w:lineRule="auto"/>
        <w:jc w:val="center"/>
        <w:rPr>
          <w:sz w:val="24"/>
          <w:szCs w:val="24"/>
          <w:lang w:val="en-GB" w:eastAsia="x-none"/>
        </w:rPr>
      </w:pPr>
    </w:p>
    <w:p w14:paraId="5997CC1D"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65C9476C" w14:textId="77777777" w:rsidTr="00D14445">
        <w:trPr>
          <w:trHeight w:val="333"/>
        </w:trPr>
        <w:tc>
          <w:tcPr>
            <w:tcW w:w="918" w:type="dxa"/>
          </w:tcPr>
          <w:p w14:paraId="795669DC"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31FF54C8"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5EA52C75"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0217B6EB" w14:textId="77777777" w:rsidTr="00D14445">
        <w:trPr>
          <w:trHeight w:val="342"/>
        </w:trPr>
        <w:tc>
          <w:tcPr>
            <w:tcW w:w="918" w:type="dxa"/>
          </w:tcPr>
          <w:p w14:paraId="649841B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046B4770"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5FCD5EC4"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6586922C" w14:textId="77777777" w:rsidTr="00D14445">
        <w:trPr>
          <w:trHeight w:val="378"/>
        </w:trPr>
        <w:tc>
          <w:tcPr>
            <w:tcW w:w="918" w:type="dxa"/>
          </w:tcPr>
          <w:p w14:paraId="18F999B5"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575B9726"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0B778152"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52375DFC" w14:textId="77777777" w:rsidTr="00D14445">
        <w:trPr>
          <w:trHeight w:val="342"/>
        </w:trPr>
        <w:tc>
          <w:tcPr>
            <w:tcW w:w="918" w:type="dxa"/>
          </w:tcPr>
          <w:p w14:paraId="7A036E3D"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64712994"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68D9363B"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66D2B411" w14:textId="77777777" w:rsidTr="00D14445">
        <w:trPr>
          <w:trHeight w:val="342"/>
        </w:trPr>
        <w:tc>
          <w:tcPr>
            <w:tcW w:w="918" w:type="dxa"/>
          </w:tcPr>
          <w:p w14:paraId="2598DEE6"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19FC009F"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279935FF"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7139D20C" w14:textId="77777777" w:rsidTr="00D14445">
        <w:trPr>
          <w:trHeight w:val="342"/>
        </w:trPr>
        <w:tc>
          <w:tcPr>
            <w:tcW w:w="918" w:type="dxa"/>
          </w:tcPr>
          <w:p w14:paraId="78941E47"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1642E4DE"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2B2B7304"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7EAB6C76" w14:textId="77777777" w:rsidTr="00D14445">
        <w:trPr>
          <w:trHeight w:val="378"/>
        </w:trPr>
        <w:tc>
          <w:tcPr>
            <w:tcW w:w="918" w:type="dxa"/>
          </w:tcPr>
          <w:p w14:paraId="29B4EA11"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5063D8CF"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089009E4"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621CA28F" w14:textId="77777777" w:rsidTr="00D14445">
        <w:trPr>
          <w:trHeight w:val="378"/>
        </w:trPr>
        <w:tc>
          <w:tcPr>
            <w:tcW w:w="918" w:type="dxa"/>
          </w:tcPr>
          <w:p w14:paraId="75697EEC"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42B1A2E3"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5D369756"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5FFE9308" w14:textId="77777777" w:rsidTr="00D14445">
        <w:trPr>
          <w:trHeight w:val="378"/>
        </w:trPr>
        <w:tc>
          <w:tcPr>
            <w:tcW w:w="918" w:type="dxa"/>
          </w:tcPr>
          <w:p w14:paraId="44B0A208"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2E142E61"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4737E36C"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2E808217" w14:textId="77777777" w:rsidTr="00D14445">
        <w:trPr>
          <w:trHeight w:val="378"/>
        </w:trPr>
        <w:tc>
          <w:tcPr>
            <w:tcW w:w="918" w:type="dxa"/>
          </w:tcPr>
          <w:p w14:paraId="42124560"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729EBC7B"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4B73E586"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12</w:t>
            </w:r>
          </w:p>
        </w:tc>
      </w:tr>
    </w:tbl>
    <w:p w14:paraId="110FFD37"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1989E2A7"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6B699379"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626C10DD"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39931C6B" w14:textId="76336F6B" w:rsidR="00861134" w:rsidRPr="005059A7" w:rsidRDefault="00861134" w:rsidP="005054D3">
      <w:pPr>
        <w:numPr>
          <w:ilvl w:val="1"/>
          <w:numId w:val="36"/>
        </w:numPr>
        <w:spacing w:before="240" w:line="276" w:lineRule="auto"/>
        <w:jc w:val="both"/>
        <w:rPr>
          <w:b/>
          <w:bCs/>
          <w:sz w:val="24"/>
          <w:szCs w:val="24"/>
        </w:rPr>
      </w:pPr>
      <w:r w:rsidRPr="035C78FB">
        <w:rPr>
          <w:sz w:val="24"/>
          <w:szCs w:val="24"/>
        </w:rPr>
        <w:t xml:space="preserve">These Terms of Reference for the Independent Engineer (the “TOR”) are being specified pursuant to </w:t>
      </w:r>
      <w:r w:rsidR="004456D3" w:rsidRPr="035C78FB">
        <w:rPr>
          <w:sz w:val="24"/>
          <w:szCs w:val="24"/>
        </w:rPr>
        <w:t>the Transmission</w:t>
      </w:r>
      <w:r w:rsidR="00DC39C9" w:rsidRPr="035C78FB">
        <w:rPr>
          <w:sz w:val="24"/>
          <w:szCs w:val="24"/>
        </w:rPr>
        <w:t xml:space="preserve"> Service</w:t>
      </w:r>
      <w:r w:rsidRPr="035C78FB">
        <w:rPr>
          <w:sz w:val="24"/>
          <w:szCs w:val="24"/>
        </w:rPr>
        <w:t xml:space="preserve"> Agreement </w:t>
      </w:r>
      <w:r w:rsidR="00DC39C9" w:rsidRPr="035C78FB">
        <w:rPr>
          <w:sz w:val="24"/>
          <w:szCs w:val="24"/>
        </w:rPr>
        <w:t>(TSA)</w:t>
      </w:r>
      <w:r w:rsidR="004456D3" w:rsidRPr="035C78FB">
        <w:rPr>
          <w:sz w:val="24"/>
          <w:szCs w:val="24"/>
        </w:rPr>
        <w:t xml:space="preserve"> </w:t>
      </w:r>
      <w:r w:rsidRPr="035C78FB">
        <w:rPr>
          <w:sz w:val="24"/>
          <w:szCs w:val="24"/>
        </w:rPr>
        <w:t xml:space="preserve">entered into between the </w:t>
      </w:r>
      <w:r w:rsidR="00A718A0" w:rsidRPr="035C78FB">
        <w:rPr>
          <w:sz w:val="24"/>
          <w:szCs w:val="24"/>
        </w:rPr>
        <w:t>Employer</w:t>
      </w:r>
      <w:r w:rsidR="00DC39C9" w:rsidRPr="035C78FB">
        <w:rPr>
          <w:sz w:val="24"/>
          <w:szCs w:val="24"/>
        </w:rPr>
        <w:t xml:space="preserve"> (the “CTUIL”) </w:t>
      </w:r>
      <w:r w:rsidRPr="035C78FB">
        <w:rPr>
          <w:sz w:val="24"/>
          <w:szCs w:val="24"/>
        </w:rPr>
        <w:t xml:space="preserve">and </w:t>
      </w:r>
      <w:r w:rsidR="00DC39C9" w:rsidRPr="035C78FB">
        <w:rPr>
          <w:sz w:val="24"/>
          <w:szCs w:val="24"/>
        </w:rPr>
        <w:t>Transmission Service Provider</w:t>
      </w:r>
      <w:r w:rsidRPr="035C78FB">
        <w:rPr>
          <w:sz w:val="24"/>
          <w:szCs w:val="24"/>
        </w:rPr>
        <w:t xml:space="preserve"> (the “</w:t>
      </w:r>
      <w:r w:rsidR="00DC39C9" w:rsidRPr="035C78FB">
        <w:rPr>
          <w:sz w:val="24"/>
          <w:szCs w:val="24"/>
        </w:rPr>
        <w:t>TSP</w:t>
      </w:r>
      <w:r w:rsidRPr="035C78FB">
        <w:rPr>
          <w:sz w:val="24"/>
          <w:szCs w:val="24"/>
        </w:rPr>
        <w:t xml:space="preserve">”) for </w:t>
      </w:r>
      <w:r w:rsidR="004E3EA7" w:rsidRPr="035C78FB">
        <w:rPr>
          <w:sz w:val="24"/>
          <w:szCs w:val="24"/>
        </w:rPr>
        <w:t>“</w:t>
      </w:r>
      <w:r w:rsidR="00605635" w:rsidRPr="035C78FB">
        <w:rPr>
          <w:b/>
          <w:bCs/>
          <w:sz w:val="24"/>
          <w:szCs w:val="24"/>
        </w:rPr>
        <w:t xml:space="preserve">Transmission system for evacuation of power from REZ in Raj (20 GW) under Phase III–Part </w:t>
      </w:r>
      <w:r w:rsidR="0924610C" w:rsidRPr="035C78FB">
        <w:rPr>
          <w:b/>
          <w:bCs/>
          <w:sz w:val="24"/>
          <w:szCs w:val="24"/>
        </w:rPr>
        <w:t>A</w:t>
      </w:r>
      <w:r w:rsidR="54FF0FBD" w:rsidRPr="035C78FB">
        <w:rPr>
          <w:b/>
          <w:bCs/>
          <w:sz w:val="24"/>
          <w:szCs w:val="24"/>
        </w:rPr>
        <w:t>3</w:t>
      </w:r>
      <w:r w:rsidR="004E3EA7" w:rsidRPr="035C78FB">
        <w:rPr>
          <w:sz w:val="24"/>
          <w:szCs w:val="24"/>
        </w:rPr>
        <w:t>”</w:t>
      </w:r>
      <w:r w:rsidR="00605635" w:rsidRPr="035C78FB">
        <w:rPr>
          <w:sz w:val="24"/>
          <w:szCs w:val="24"/>
        </w:rPr>
        <w:t xml:space="preserve"> </w:t>
      </w:r>
      <w:r w:rsidR="00DC39C9" w:rsidRPr="035C78FB">
        <w:rPr>
          <w:sz w:val="24"/>
          <w:szCs w:val="24"/>
        </w:rPr>
        <w:t xml:space="preserve">under Tariff Based Competitive Bidding (TBCB) route </w:t>
      </w:r>
      <w:r w:rsidR="003F53B9" w:rsidRPr="035C78FB">
        <w:rPr>
          <w:b/>
          <w:bCs/>
          <w:sz w:val="24"/>
          <w:szCs w:val="24"/>
        </w:rPr>
        <w:t>(</w:t>
      </w:r>
      <w:r w:rsidRPr="035C78FB">
        <w:rPr>
          <w:b/>
          <w:bCs/>
          <w:sz w:val="24"/>
          <w:szCs w:val="24"/>
        </w:rPr>
        <w:t>copy of which is annexed hereto and marked as Annex</w:t>
      </w:r>
      <w:r w:rsidR="00AC7B40" w:rsidRPr="035C78FB">
        <w:rPr>
          <w:b/>
          <w:bCs/>
          <w:sz w:val="24"/>
          <w:szCs w:val="24"/>
        </w:rPr>
        <w:t>ure</w:t>
      </w:r>
      <w:r w:rsidRPr="035C78FB">
        <w:rPr>
          <w:b/>
          <w:bCs/>
          <w:sz w:val="24"/>
          <w:szCs w:val="24"/>
        </w:rPr>
        <w:t>-A</w:t>
      </w:r>
      <w:r w:rsidR="00BF2EF2" w:rsidRPr="035C78FB">
        <w:rPr>
          <w:b/>
          <w:bCs/>
          <w:sz w:val="24"/>
          <w:szCs w:val="24"/>
        </w:rPr>
        <w:t>1</w:t>
      </w:r>
      <w:r w:rsidRPr="035C78FB">
        <w:rPr>
          <w:b/>
          <w:bCs/>
          <w:sz w:val="24"/>
          <w:szCs w:val="24"/>
        </w:rPr>
        <w:t xml:space="preserve"> to form part of this TOR</w:t>
      </w:r>
      <w:r w:rsidR="003F53B9" w:rsidRPr="035C78FB">
        <w:rPr>
          <w:b/>
          <w:bCs/>
          <w:sz w:val="24"/>
          <w:szCs w:val="24"/>
        </w:rPr>
        <w:t>)</w:t>
      </w:r>
      <w:r w:rsidRPr="035C78FB">
        <w:rPr>
          <w:b/>
          <w:bCs/>
          <w:sz w:val="24"/>
          <w:szCs w:val="24"/>
        </w:rPr>
        <w:t>.</w:t>
      </w:r>
    </w:p>
    <w:p w14:paraId="3FE9F23F"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48A4EFDD"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1F72F646"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2F18743C"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6BD0469E"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0785FA0D"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08CE6F91" w14:textId="77777777" w:rsidR="00160ED5" w:rsidRPr="000E3B0D" w:rsidRDefault="00160ED5" w:rsidP="00CE500E">
      <w:pPr>
        <w:spacing w:line="276" w:lineRule="auto"/>
        <w:jc w:val="both"/>
        <w:rPr>
          <w:sz w:val="24"/>
          <w:szCs w:val="24"/>
          <w:lang w:val="en-GB"/>
        </w:rPr>
      </w:pPr>
    </w:p>
    <w:p w14:paraId="6661CD63"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61CDCEAD"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3603F148"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supervise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1B69804F"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4AD1D9C8"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4AEF40C4"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2C565636"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51F70AF2"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costs of any works or services and/or their reasonableness during construction phase;</w:t>
      </w:r>
    </w:p>
    <w:p w14:paraId="3257C310"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the period or any extension thereof, for performing any duty or obligation during construction phase;</w:t>
      </w:r>
    </w:p>
    <w:p w14:paraId="63239633"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1D184704"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07EFD8EC"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6BB9E253" w14:textId="77777777" w:rsidR="007248C1" w:rsidRPr="000E3B0D" w:rsidRDefault="007248C1" w:rsidP="00CE500E">
      <w:pPr>
        <w:spacing w:line="276" w:lineRule="auto"/>
        <w:ind w:left="720" w:hanging="720"/>
        <w:jc w:val="both"/>
        <w:rPr>
          <w:sz w:val="24"/>
          <w:szCs w:val="24"/>
          <w:lang w:val="en-GB"/>
        </w:rPr>
      </w:pPr>
    </w:p>
    <w:p w14:paraId="6DACF900"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122D2E19"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33BDF77A"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in accordance with the provisions of Rf</w:t>
      </w:r>
      <w:r w:rsidR="004C7921">
        <w:rPr>
          <w:sz w:val="24"/>
          <w:szCs w:val="24"/>
          <w:lang w:val="en-GB"/>
        </w:rPr>
        <w:t>P</w:t>
      </w:r>
      <w:r w:rsidR="006945F5">
        <w:rPr>
          <w:sz w:val="24"/>
          <w:szCs w:val="24"/>
          <w:lang w:val="en-GB"/>
        </w:rPr>
        <w:t xml:space="preserve"> (for TBCB projects): </w:t>
      </w:r>
    </w:p>
    <w:p w14:paraId="000EA467"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Selection of tower type and other relevant design parameters, reliability level, K4 factor for cyclone prone areas, maintenance of clearances level</w:t>
      </w:r>
      <w:r w:rsidR="002456D9">
        <w:rPr>
          <w:sz w:val="24"/>
          <w:szCs w:val="24"/>
          <w:lang w:val="en-GB"/>
        </w:rPr>
        <w:t xml:space="preserve"> etc.</w:t>
      </w:r>
      <w:r w:rsidRPr="00B124D5">
        <w:rPr>
          <w:sz w:val="24"/>
          <w:szCs w:val="24"/>
          <w:lang w:val="en-GB"/>
        </w:rPr>
        <w:t xml:space="preserve"> has been as per regulations/ specifications.</w:t>
      </w:r>
    </w:p>
    <w:p w14:paraId="66C4DF02"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Design of tower has been prototype tested as per relevant standards.</w:t>
      </w:r>
    </w:p>
    <w:p w14:paraId="52DDDF20"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multicircuit towers in line passing through forest areas as per provisions of RfP and regulations/ specifications.</w:t>
      </w:r>
    </w:p>
    <w:p w14:paraId="09EAC27A"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4B61D916" w14:textId="77777777" w:rsidR="001E29F8" w:rsidRDefault="009660B5" w:rsidP="0007237D">
      <w:pPr>
        <w:numPr>
          <w:ilvl w:val="0"/>
          <w:numId w:val="46"/>
        </w:numPr>
        <w:spacing w:before="240" w:line="276" w:lineRule="auto"/>
        <w:ind w:left="1440" w:hanging="720"/>
        <w:jc w:val="both"/>
        <w:rPr>
          <w:sz w:val="24"/>
          <w:szCs w:val="24"/>
          <w:lang w:val="en-GB"/>
        </w:rPr>
      </w:pPr>
      <w:r>
        <w:rPr>
          <w:sz w:val="23"/>
          <w:szCs w:val="23"/>
        </w:rPr>
        <w:t xml:space="preserve">Detailed </w:t>
      </w:r>
      <w:r w:rsidR="001E29F8" w:rsidRPr="00D56EFF">
        <w:rPr>
          <w:sz w:val="23"/>
          <w:szCs w:val="23"/>
        </w:rPr>
        <w:t>specifications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insulator, earthwire, OPGW, associated accessories, hardware fittings, aviation lights etc</w:t>
      </w:r>
      <w:r w:rsidR="0043742C">
        <w:rPr>
          <w:sz w:val="24"/>
          <w:szCs w:val="24"/>
          <w:lang w:val="en-GB"/>
        </w:rPr>
        <w:t>)</w:t>
      </w:r>
      <w:r w:rsidR="001E29F8">
        <w:rPr>
          <w:sz w:val="24"/>
          <w:szCs w:val="24"/>
          <w:lang w:val="en-GB"/>
        </w:rPr>
        <w:t xml:space="preserve"> with respect to the regulations</w:t>
      </w:r>
      <w:r>
        <w:rPr>
          <w:sz w:val="24"/>
          <w:szCs w:val="24"/>
          <w:lang w:val="en-GB"/>
        </w:rPr>
        <w:t>/standards</w:t>
      </w:r>
      <w:r w:rsidR="001E29F8">
        <w:rPr>
          <w:sz w:val="24"/>
          <w:szCs w:val="24"/>
          <w:lang w:val="en-GB"/>
        </w:rPr>
        <w:t xml:space="preserve"> and specifications mentioned in RfP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2702018F"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466022F2"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in accordance with the provisions of RfP</w:t>
      </w:r>
      <w:r w:rsidR="00843C43">
        <w:rPr>
          <w:sz w:val="24"/>
          <w:szCs w:val="24"/>
          <w:lang w:val="en-GB"/>
        </w:rPr>
        <w:t xml:space="preserve"> (for TBCB projects)</w:t>
      </w:r>
      <w:r w:rsidR="007D743E">
        <w:rPr>
          <w:sz w:val="24"/>
          <w:szCs w:val="24"/>
          <w:lang w:val="en-GB"/>
        </w:rPr>
        <w:t>:</w:t>
      </w:r>
    </w:p>
    <w:p w14:paraId="43777FEC"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5441B56F"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Switching Scheme, Installation type (AIS/GIS/Hybrid/MTS), feeder distribution /bay configuration and ratings of bus-bars/bay equipment of the substation in accordance with the provisions of RfP.</w:t>
      </w:r>
    </w:p>
    <w:p w14:paraId="52329ACE" w14:textId="77777777" w:rsidR="005059A7" w:rsidRPr="000A5069" w:rsidRDefault="00170730" w:rsidP="00B7735C">
      <w:pPr>
        <w:numPr>
          <w:ilvl w:val="0"/>
          <w:numId w:val="65"/>
        </w:numPr>
        <w:spacing w:before="240" w:line="276" w:lineRule="auto"/>
        <w:ind w:left="1440" w:hanging="720"/>
        <w:jc w:val="both"/>
        <w:rPr>
          <w:sz w:val="24"/>
          <w:szCs w:val="24"/>
        </w:rPr>
      </w:pPr>
      <w:r w:rsidRPr="000A5069">
        <w:rPr>
          <w:sz w:val="24"/>
          <w:szCs w:val="24"/>
        </w:rPr>
        <w:t xml:space="preserve">Detailed specifications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in RfP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27FD3762"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4913D53A"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7E3B7C3E" w14:textId="77777777" w:rsidR="00F86F99" w:rsidRPr="000A506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5850FC1A"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TSP shall submit copy of GTP, Drawings &amp; Test reports (type, routine, acceptance tests) to the IE</w:t>
      </w:r>
      <w:r w:rsidR="00D20821" w:rsidRPr="00843C43">
        <w:rPr>
          <w:rFonts w:eastAsia="Calibri"/>
          <w:sz w:val="24"/>
          <w:szCs w:val="24"/>
          <w:lang w:bidi="hi-IN"/>
        </w:rPr>
        <w:t xml:space="preserve"> </w:t>
      </w:r>
      <w:r w:rsidR="002443D8" w:rsidRPr="00843C43">
        <w:rPr>
          <w:rFonts w:eastAsia="Calibri"/>
          <w:sz w:val="24"/>
          <w:szCs w:val="24"/>
          <w:lang w:bidi="hi-IN"/>
        </w:rPr>
        <w:t>as per the bar chart prepared by TSP</w:t>
      </w:r>
      <w:r w:rsidRPr="00843C43">
        <w:rPr>
          <w:rFonts w:eastAsia="Calibri"/>
          <w:sz w:val="24"/>
          <w:szCs w:val="24"/>
          <w:lang w:bidi="hi-IN"/>
        </w:rPr>
        <w:t>. The independent Engineer shall review the same and any abnormality</w:t>
      </w:r>
      <w:r w:rsidR="00535FAF" w:rsidRPr="00843C43">
        <w:rPr>
          <w:rFonts w:eastAsia="Calibri"/>
          <w:sz w:val="24"/>
          <w:szCs w:val="24"/>
          <w:lang w:bidi="hi-IN"/>
        </w:rPr>
        <w:t>, if observed,</w:t>
      </w:r>
      <w:r w:rsidRPr="00843C43">
        <w:rPr>
          <w:rFonts w:eastAsia="Calibri"/>
          <w:sz w:val="24"/>
          <w:szCs w:val="24"/>
          <w:lang w:bidi="hi-IN"/>
        </w:rPr>
        <w:t xml:space="preserve"> shall be reported by IE to employer immediately.</w:t>
      </w:r>
    </w:p>
    <w:p w14:paraId="43EF56EC"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13B27E55"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28B7E12E"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r w:rsidR="004545A4" w:rsidRPr="00D07B69">
        <w:rPr>
          <w:sz w:val="24"/>
          <w:szCs w:val="24"/>
          <w:lang w:val="en-GB"/>
        </w:rPr>
        <w:t>TSP, and</w:t>
      </w:r>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65713AC2"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designed, constructed and tested (Type test, Routine tests, Factory Acceptance Test (FAT)) 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3791D311"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lastRenderedPageBreak/>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5ADE639C"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75F76D32"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261A943E"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earthwire, OPGW, insulator, associated accessories, hardware fittings for insulators, aviation lights etc. </w:t>
      </w:r>
    </w:p>
    <w:p w14:paraId="372B174B"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087268F6"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RfP.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0DE31BE9"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1BA1092A"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52A02945"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075EC5A0"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Make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r w:rsidR="007948E6">
        <w:rPr>
          <w:sz w:val="24"/>
          <w:szCs w:val="24"/>
          <w:lang w:val="en-GB"/>
        </w:rPr>
        <w:t>RfP/</w:t>
      </w:r>
      <w:r w:rsidR="00EF1573">
        <w:rPr>
          <w:sz w:val="24"/>
          <w:szCs w:val="24"/>
          <w:lang w:val="en-GB"/>
        </w:rPr>
        <w:t>TSA</w:t>
      </w:r>
      <w:r w:rsidR="006B044B" w:rsidRPr="00831C7E">
        <w:rPr>
          <w:sz w:val="24"/>
          <w:szCs w:val="24"/>
          <w:lang w:val="en-GB"/>
        </w:rPr>
        <w:t>.</w:t>
      </w:r>
    </w:p>
    <w:p w14:paraId="227B6944"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ssist in taking remedial action to avoid slippages leading to delay in completion of works by the TSP</w:t>
      </w:r>
      <w:r>
        <w:rPr>
          <w:rFonts w:eastAsia="Calibri"/>
          <w:sz w:val="24"/>
          <w:szCs w:val="24"/>
          <w:lang w:bidi="hi-IN"/>
        </w:rPr>
        <w:t>.</w:t>
      </w:r>
      <w:r w:rsidRPr="000E3B0D">
        <w:rPr>
          <w:rFonts w:eastAsia="Calibri"/>
          <w:sz w:val="24"/>
          <w:szCs w:val="24"/>
          <w:lang w:bidi="hi-IN"/>
        </w:rPr>
        <w:t xml:space="preserve"> </w:t>
      </w:r>
    </w:p>
    <w:p w14:paraId="17C506C3"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lastRenderedPageBreak/>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78721C6F"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0B08374E"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76020DF3"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0A773678"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6E0D1F6D"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with regard to the Project and its execution (in accordance with prescribed form). </w:t>
      </w:r>
    </w:p>
    <w:p w14:paraId="366C2A4D"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areas of concern, if any, which may result in delay in the timely completion of the Project.</w:t>
      </w:r>
      <w:r w:rsidRPr="00054870">
        <w:rPr>
          <w:sz w:val="24"/>
          <w:szCs w:val="24"/>
          <w:lang w:val="en-GB"/>
        </w:rPr>
        <w:t xml:space="preserve"> </w:t>
      </w:r>
    </w:p>
    <w:p w14:paraId="6B24386D"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744303A9"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lastRenderedPageBreak/>
        <w:t>The monthly progress report shall include the compliance of all the equipment/ materials received at site in particular month</w:t>
      </w:r>
      <w:r>
        <w:rPr>
          <w:sz w:val="24"/>
          <w:szCs w:val="24"/>
          <w:lang w:val="en-GB"/>
        </w:rPr>
        <w:t xml:space="preserve"> with respect to provisions of RfP/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04539CC5"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3C83130A"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2157F267"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5DDA6588"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6C397862"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23DE523C" w14:textId="77777777" w:rsidR="002C1846" w:rsidRDefault="002C1846" w:rsidP="005E74CE">
      <w:pPr>
        <w:spacing w:before="240" w:line="276" w:lineRule="auto"/>
        <w:jc w:val="both"/>
        <w:rPr>
          <w:rFonts w:eastAsia="Calibri"/>
          <w:sz w:val="24"/>
          <w:szCs w:val="24"/>
          <w:lang w:bidi="hi-IN"/>
        </w:rPr>
      </w:pPr>
    </w:p>
    <w:p w14:paraId="288D6F2B"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1418E760"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referred by the Employer. </w:t>
      </w:r>
    </w:p>
    <w:p w14:paraId="0903DB6F"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52E56223" w14:textId="77777777" w:rsidR="00B139BB" w:rsidRDefault="00B139BB" w:rsidP="00B139BB">
      <w:pPr>
        <w:tabs>
          <w:tab w:val="left" w:pos="-720"/>
        </w:tabs>
        <w:suppressAutoHyphens/>
        <w:spacing w:line="276" w:lineRule="auto"/>
        <w:ind w:left="1080" w:right="-907"/>
        <w:jc w:val="both"/>
        <w:rPr>
          <w:sz w:val="24"/>
          <w:szCs w:val="24"/>
          <w:lang w:val="en-GB"/>
        </w:rPr>
      </w:pPr>
    </w:p>
    <w:p w14:paraId="07459315" w14:textId="75B17316" w:rsidR="00F5161C" w:rsidRPr="00F5161C" w:rsidRDefault="00F5161C" w:rsidP="776A7F5A">
      <w:pPr>
        <w:numPr>
          <w:ilvl w:val="0"/>
          <w:numId w:val="35"/>
        </w:numPr>
        <w:spacing w:before="240" w:line="276" w:lineRule="auto"/>
        <w:ind w:right="-907" w:hanging="1080"/>
        <w:jc w:val="both"/>
        <w:rPr>
          <w:sz w:val="24"/>
          <w:szCs w:val="24"/>
          <w:lang w:val="en-GB"/>
        </w:rPr>
      </w:pPr>
      <w:r w:rsidRPr="776A7F5A">
        <w:rPr>
          <w:b/>
          <w:bCs/>
          <w:sz w:val="24"/>
          <w:szCs w:val="24"/>
          <w:lang w:val="en-GB"/>
        </w:rPr>
        <w:t>Dispute Resolution</w:t>
      </w:r>
      <w:r w:rsidR="00160ED5" w:rsidRPr="776A7F5A">
        <w:rPr>
          <w:b/>
          <w:bCs/>
          <w:sz w:val="24"/>
          <w:szCs w:val="24"/>
          <w:lang w:val="en-GB"/>
        </w:rPr>
        <w:t xml:space="preserve">: </w:t>
      </w:r>
    </w:p>
    <w:p w14:paraId="1A55E0EA"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with regard to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46D749AA"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lastRenderedPageBreak/>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725D9F82"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03CE4288"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738C17C5"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works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referred by Employer.</w:t>
      </w:r>
    </w:p>
    <w:p w14:paraId="687E6890"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referred by Employer.</w:t>
      </w:r>
    </w:p>
    <w:p w14:paraId="1DC92188"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0DA476A9"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3BE76478"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Independent Engineer shall designate and notify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537F28F" w14:textId="77777777" w:rsidR="00987C5F" w:rsidRDefault="00987C5F" w:rsidP="00CE500E">
      <w:pPr>
        <w:spacing w:line="276" w:lineRule="auto"/>
        <w:ind w:left="2070"/>
        <w:rPr>
          <w:sz w:val="24"/>
          <w:szCs w:val="24"/>
        </w:rPr>
      </w:pPr>
    </w:p>
    <w:p w14:paraId="0E2AFE27"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75C1C9B1"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during the course of this Consultancy. </w:t>
      </w:r>
    </w:p>
    <w:p w14:paraId="57BCF77F"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5AB05D36"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The progress of the TBCB projects shall be reviewed by the Independent Engineer against the Project Execution Plan of TSP. The Independent Engineer shall prepare its report on monthly basis and submit the same to Employer highlighting the progress achieved till the </w:t>
      </w:r>
      <w:r w:rsidRPr="002831A6">
        <w:rPr>
          <w:rFonts w:eastAsia="Calibri"/>
          <w:sz w:val="24"/>
          <w:szCs w:val="24"/>
          <w:lang w:bidi="hi-IN"/>
        </w:rPr>
        <w:lastRenderedPageBreak/>
        <w:t>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7C13B75D"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 or CEA shall issue written instructions to the TSP to take corrective measures, as may be prudent for the timely completion of the Project</w:t>
      </w:r>
      <w:r w:rsidR="00221DB7">
        <w:rPr>
          <w:rFonts w:eastAsia="Calibri"/>
          <w:sz w:val="24"/>
          <w:szCs w:val="24"/>
          <w:lang w:bidi="hi-IN"/>
        </w:rPr>
        <w:t>.</w:t>
      </w:r>
    </w:p>
    <w:p w14:paraId="62D51C26"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6ED2DAE6" w14:textId="77777777" w:rsidR="00CB1860" w:rsidRDefault="00CB1860" w:rsidP="00DA3303">
      <w:pPr>
        <w:spacing w:before="240" w:line="276" w:lineRule="auto"/>
        <w:ind w:left="720"/>
        <w:jc w:val="both"/>
        <w:rPr>
          <w:sz w:val="24"/>
          <w:szCs w:val="24"/>
          <w:lang w:val="en-GB"/>
        </w:rPr>
      </w:pPr>
      <w:r w:rsidRPr="00CB1860">
        <w:rPr>
          <w:sz w:val="24"/>
          <w:szCs w:val="24"/>
          <w:lang w:val="en-GB"/>
        </w:rPr>
        <w:t xml:space="preserve">Final </w:t>
      </w:r>
      <w:r w:rsidR="002831A6">
        <w:rPr>
          <w:sz w:val="24"/>
          <w:szCs w:val="24"/>
          <w:lang w:val="en-GB"/>
        </w:rPr>
        <w:t>completion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2E207510"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5552B6D5" w14:textId="77777777" w:rsidR="0053584D" w:rsidRDefault="0053584D" w:rsidP="0053584D">
      <w:pPr>
        <w:spacing w:before="240" w:line="276" w:lineRule="auto"/>
        <w:ind w:left="720"/>
        <w:jc w:val="both"/>
        <w:rPr>
          <w:sz w:val="24"/>
          <w:szCs w:val="24"/>
        </w:rPr>
      </w:pPr>
      <w:r>
        <w:rPr>
          <w:sz w:val="24"/>
          <w:szCs w:val="24"/>
        </w:rPr>
        <w:t>The Independent Engineer shall provide to Employer soft copies of the following documents/ details, as and when finalized by TSP:</w:t>
      </w:r>
    </w:p>
    <w:p w14:paraId="489CEF9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6F1BC887"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33E7317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Earthmat layout</w:t>
      </w:r>
    </w:p>
    <w:p w14:paraId="2A3E0511"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54E882A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3B16324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Fire Protection system layout</w:t>
      </w:r>
    </w:p>
    <w:p w14:paraId="04776C81"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393E0A7E"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75854AD7"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780246FF" w14:textId="77777777" w:rsidR="0053584D" w:rsidRPr="00160B6C"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4888498E"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7BC63AFF"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lastRenderedPageBreak/>
        <w:t>The Independent Engineer shall provide experienced personnel to carry out the assignment throughout the duration of the project management services in accordance with task/requirement of the project.</w:t>
      </w:r>
    </w:p>
    <w:p w14:paraId="738610EB" w14:textId="47706630" w:rsidR="00173493" w:rsidRPr="00173493" w:rsidRDefault="00173493" w:rsidP="776A7F5A">
      <w:pPr>
        <w:suppressAutoHyphens/>
        <w:spacing w:line="276" w:lineRule="auto"/>
        <w:ind w:left="1080" w:right="-907"/>
        <w:jc w:val="both"/>
        <w:rPr>
          <w:rFonts w:eastAsia="Calibri"/>
          <w:b/>
          <w:bCs/>
          <w:sz w:val="24"/>
          <w:szCs w:val="24"/>
          <w:lang w:bidi="hi-IN"/>
        </w:rPr>
      </w:pPr>
    </w:p>
    <w:p w14:paraId="13CAF2E6"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637805D2"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23"/>
        <w:gridCol w:w="2176"/>
        <w:gridCol w:w="5031"/>
      </w:tblGrid>
      <w:tr w:rsidR="00173493" w:rsidRPr="000E3B0D" w14:paraId="3F363FF1"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shd w:val="clear" w:color="auto" w:fill="auto"/>
          </w:tcPr>
          <w:p w14:paraId="00BAF7EB"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5EF8972E"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shd w:val="clear" w:color="auto" w:fill="auto"/>
          </w:tcPr>
          <w:p w14:paraId="04B17A4C"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3514C9D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0135CBF0"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7DB58DF5"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2E0A7D0D"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463F29E8" w14:textId="77777777" w:rsidR="00173493" w:rsidRDefault="00173493" w:rsidP="007626E8">
            <w:pPr>
              <w:autoSpaceDE w:val="0"/>
              <w:autoSpaceDN w:val="0"/>
              <w:adjustRightInd w:val="0"/>
              <w:spacing w:line="276" w:lineRule="auto"/>
              <w:jc w:val="both"/>
              <w:rPr>
                <w:rFonts w:eastAsia="Calibri"/>
                <w:sz w:val="24"/>
                <w:szCs w:val="24"/>
                <w:lang w:bidi="hi-IN"/>
              </w:rPr>
            </w:pPr>
          </w:p>
          <w:p w14:paraId="2DBD5637"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3B7B4B86"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30CB7991"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7886996"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622E8ECB"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28A5E471" w14:textId="77777777" w:rsidR="0020486B" w:rsidRDefault="00632FCE" w:rsidP="00696FBC">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 in Electrical Engineering having at least 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3A0FF5F2"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5FC895A0"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1F75A9DD" w14:textId="77777777" w:rsidR="00173493" w:rsidRPr="000E3B0D" w:rsidRDefault="00173493" w:rsidP="007626E8">
            <w:pPr>
              <w:spacing w:line="276" w:lineRule="auto"/>
              <w:jc w:val="center"/>
              <w:rPr>
                <w:sz w:val="24"/>
                <w:szCs w:val="24"/>
              </w:rPr>
            </w:pPr>
            <w:r w:rsidRPr="000E3B0D">
              <w:rPr>
                <w:sz w:val="24"/>
                <w:szCs w:val="24"/>
              </w:rPr>
              <w:t>3.</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8B6F6D6"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6C4B16C2" w14:textId="77777777" w:rsidR="00632FCE" w:rsidRPr="00D14F3F" w:rsidRDefault="00632FCE"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 in Electrical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5630AD66"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07174954"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0F9ABB3F" w14:textId="77777777" w:rsidR="002354EE" w:rsidRPr="000E3B0D" w:rsidRDefault="002354EE" w:rsidP="007626E8">
            <w:pPr>
              <w:spacing w:line="276" w:lineRule="auto"/>
              <w:jc w:val="center"/>
              <w:rPr>
                <w:sz w:val="24"/>
                <w:szCs w:val="24"/>
              </w:rPr>
            </w:pPr>
            <w:r>
              <w:rPr>
                <w:sz w:val="24"/>
                <w:szCs w:val="24"/>
              </w:rPr>
              <w:lastRenderedPageBreak/>
              <w:t>4.</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230F2DAA" w14:textId="77777777" w:rsidR="002354EE" w:rsidRPr="000E3B0D" w:rsidRDefault="002354EE" w:rsidP="007626E8">
            <w:pPr>
              <w:autoSpaceDE w:val="0"/>
              <w:autoSpaceDN w:val="0"/>
              <w:adjustRightInd w:val="0"/>
              <w:spacing w:line="276" w:lineRule="auto"/>
              <w:rPr>
                <w:rFonts w:eastAsia="Calibri"/>
                <w:sz w:val="24"/>
                <w:szCs w:val="24"/>
                <w:lang w:bidi="hi-IN"/>
              </w:rPr>
            </w:pPr>
            <w:r>
              <w:rPr>
                <w:rFonts w:eastAsia="Calibri"/>
                <w:sz w:val="24"/>
                <w:szCs w:val="24"/>
                <w:lang w:bidi="hi-IN"/>
              </w:rPr>
              <w:t>Field Engineer</w:t>
            </w:r>
            <w:r w:rsidR="00E90DF7">
              <w:rPr>
                <w:rFonts w:eastAsia="Calibri"/>
                <w:sz w:val="24"/>
                <w:szCs w:val="24"/>
                <w:lang w:bidi="hi-IN"/>
              </w:rPr>
              <w:t xml:space="preserve"> (Substation)</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6D7D513C"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0" w:name="_Hlk110343585"/>
            <w:r w:rsidRPr="00D14F3F">
              <w:rPr>
                <w:rFonts w:eastAsia="Calibri"/>
                <w:sz w:val="24"/>
                <w:szCs w:val="24"/>
                <w:lang w:bidi="hi-IN"/>
              </w:rPr>
              <w:t>Graduate/Diploma in Electrical/Civil Engineering having at least 2 years’ experience in construction of EHV transmission substation projects</w:t>
            </w:r>
            <w:bookmarkEnd w:id="0"/>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61829076"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8613EC" w:rsidRPr="000E3B0D" w14:paraId="0E8361B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56C72689" w14:textId="77777777" w:rsidR="008613EC" w:rsidRDefault="008613EC" w:rsidP="007626E8">
            <w:pPr>
              <w:spacing w:line="276" w:lineRule="auto"/>
              <w:jc w:val="center"/>
              <w:rPr>
                <w:sz w:val="24"/>
                <w:szCs w:val="24"/>
              </w:rPr>
            </w:pPr>
            <w:r>
              <w:rPr>
                <w:sz w:val="24"/>
                <w:szCs w:val="24"/>
              </w:rPr>
              <w:t>5.</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E636BE1"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 Engineer (Transmission Line):</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0A09C9A2"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2BA226A1"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bl>
    <w:p w14:paraId="5EB908CD" w14:textId="77777777" w:rsidR="00173493" w:rsidRDefault="00A568EE" w:rsidP="00DA3303">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C42C48">
        <w:rPr>
          <w:sz w:val="24"/>
          <w:szCs w:val="24"/>
          <w:lang w:val="en-GB"/>
        </w:rPr>
        <w:t xml:space="preserve"> within</w:t>
      </w:r>
      <w:r w:rsidR="00C64766" w:rsidRPr="00C42C48">
        <w:rPr>
          <w:sz w:val="24"/>
          <w:szCs w:val="24"/>
          <w:lang w:val="en-GB"/>
        </w:rPr>
        <w:t xml:space="preserve"> 15</w:t>
      </w:r>
      <w:r w:rsidRPr="00C42C48">
        <w:rPr>
          <w:sz w:val="24"/>
          <w:szCs w:val="24"/>
          <w:lang w:val="en-GB"/>
        </w:rPr>
        <w:t xml:space="preserve"> days of award date</w:t>
      </w:r>
      <w:r w:rsidR="00C42C48" w:rsidRPr="00C42C48">
        <w:rPr>
          <w:sz w:val="24"/>
          <w:szCs w:val="24"/>
          <w:lang w:val="en-GB"/>
        </w:rPr>
        <w:t>.</w:t>
      </w:r>
      <w:r w:rsidRPr="00A568EE">
        <w:rPr>
          <w:rFonts w:cs="Calibri"/>
          <w:bCs/>
          <w:color w:val="FF0000"/>
          <w:sz w:val="24"/>
          <w:szCs w:val="24"/>
        </w:rPr>
        <w:t xml:space="preserve"> </w:t>
      </w:r>
    </w:p>
    <w:p w14:paraId="17AD93B2" w14:textId="77777777" w:rsidR="00A568EE" w:rsidRDefault="00A568EE" w:rsidP="00DA3303">
      <w:pPr>
        <w:spacing w:before="240" w:line="276" w:lineRule="auto"/>
        <w:ind w:left="720"/>
        <w:jc w:val="both"/>
        <w:rPr>
          <w:sz w:val="24"/>
          <w:szCs w:val="24"/>
          <w:lang w:val="en-GB"/>
        </w:rPr>
      </w:pPr>
    </w:p>
    <w:p w14:paraId="47406E03"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02F2C34E" w14:textId="0DA181DE" w:rsidR="00173493" w:rsidRPr="00173493" w:rsidRDefault="00173493" w:rsidP="776A7F5A">
      <w:pPr>
        <w:suppressAutoHyphens/>
        <w:spacing w:line="276" w:lineRule="auto"/>
        <w:ind w:left="1080" w:right="-907"/>
        <w:jc w:val="both"/>
        <w:rPr>
          <w:sz w:val="24"/>
          <w:szCs w:val="24"/>
          <w:lang w:val="en-GB"/>
        </w:rPr>
      </w:pPr>
    </w:p>
    <w:p w14:paraId="08A71A09"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f the TSP has reason to believe that the lndependent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680A4E5D" w14:textId="77777777" w:rsidR="00AC2B65" w:rsidRDefault="00AC2B65" w:rsidP="00AC2B65">
      <w:pPr>
        <w:tabs>
          <w:tab w:val="left" w:pos="-720"/>
        </w:tabs>
        <w:suppressAutoHyphens/>
        <w:spacing w:line="276" w:lineRule="auto"/>
        <w:ind w:left="810" w:right="29"/>
        <w:jc w:val="both"/>
        <w:rPr>
          <w:sz w:val="24"/>
          <w:szCs w:val="24"/>
          <w:lang w:val="en-GB"/>
        </w:rPr>
      </w:pPr>
    </w:p>
    <w:p w14:paraId="04E06AFE"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lndependent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19219836"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2EA087C4"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r w:rsidR="00517C3F" w:rsidRPr="00C01A2E">
        <w:rPr>
          <w:sz w:val="24"/>
          <w:szCs w:val="24"/>
          <w:lang w:val="en-GB"/>
        </w:rPr>
        <w:t>lndependent Engineer at any time.</w:t>
      </w:r>
    </w:p>
    <w:sectPr w:rsidR="00C01A2E" w:rsidRPr="000E3B0D" w:rsidSect="00695E4F">
      <w:headerReference w:type="even" r:id="rId8"/>
      <w:headerReference w:type="default" r:id="rId9"/>
      <w:footerReference w:type="even" r:id="rId10"/>
      <w:footerReference w:type="default" r:id="rId11"/>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1BE67" w14:textId="77777777" w:rsidR="00953D51" w:rsidRDefault="00953D51" w:rsidP="00160ED5">
      <w:r>
        <w:separator/>
      </w:r>
    </w:p>
  </w:endnote>
  <w:endnote w:type="continuationSeparator" w:id="0">
    <w:p w14:paraId="36FEB5B0" w14:textId="77777777" w:rsidR="00953D51" w:rsidRDefault="00953D51"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altName w:val="Nirmala UI"/>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5D1" w14:textId="77777777" w:rsidR="00093F0A" w:rsidRDefault="00093F0A">
    <w:pPr>
      <w:pStyle w:val="Footer"/>
    </w:pPr>
  </w:p>
  <w:p w14:paraId="16DEB4AB" w14:textId="77777777" w:rsidR="005A7DE7" w:rsidRDefault="005A7DE7"/>
  <w:p w14:paraId="0AD9C6F4" w14:textId="77777777" w:rsidR="005A7DE7" w:rsidRDefault="005A7DE7"/>
  <w:p w14:paraId="4B1F511A"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1C98" w14:textId="77777777" w:rsidR="005332FD" w:rsidRDefault="005332FD" w:rsidP="005332FD">
    <w:pPr>
      <w:pStyle w:val="Footer"/>
      <w:tabs>
        <w:tab w:val="clear" w:pos="8640"/>
        <w:tab w:val="right" w:pos="9000"/>
      </w:tabs>
      <w:rPr>
        <w:rFonts w:ascii="Calibri" w:hAnsi="Calibri"/>
      </w:rPr>
    </w:pPr>
  </w:p>
  <w:p w14:paraId="6D072C0D" w14:textId="77777777" w:rsidR="005332FD" w:rsidRDefault="005332FD">
    <w:pPr>
      <w:pStyle w:val="Footer"/>
      <w:rPr>
        <w:rFonts w:ascii="Calibri" w:hAnsi="Calibri"/>
      </w:rPr>
    </w:pPr>
  </w:p>
  <w:p w14:paraId="6BEBAAEC"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48A21919" w14:textId="77777777" w:rsidR="00D77BCC" w:rsidRPr="005332FD" w:rsidRDefault="00D77BCC" w:rsidP="005332FD">
    <w:pPr>
      <w:pStyle w:val="Footer"/>
      <w:rPr>
        <w:rFonts w:ascii="Calibri" w:hAnsi="Calibri"/>
        <w:sz w:val="22"/>
        <w:szCs w:val="22"/>
      </w:rPr>
    </w:pPr>
  </w:p>
  <w:p w14:paraId="6BD18F9B" w14:textId="77777777" w:rsidR="00D77BCC" w:rsidRDefault="00D77BCC"/>
  <w:p w14:paraId="238601FE" w14:textId="77777777" w:rsidR="00D77BCC" w:rsidRDefault="00D77BCC"/>
  <w:p w14:paraId="0F3CABC7"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AA69" w14:textId="77777777" w:rsidR="00953D51" w:rsidRDefault="00953D51" w:rsidP="00160ED5">
      <w:r>
        <w:separator/>
      </w:r>
    </w:p>
  </w:footnote>
  <w:footnote w:type="continuationSeparator" w:id="0">
    <w:p w14:paraId="7196D064" w14:textId="77777777" w:rsidR="00953D51" w:rsidRDefault="00953D51"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EF7D" w14:textId="77777777" w:rsidR="00093F0A" w:rsidRDefault="00093F0A">
    <w:pPr>
      <w:pStyle w:val="Header"/>
    </w:pPr>
  </w:p>
  <w:p w14:paraId="7194DBDC" w14:textId="77777777" w:rsidR="005A7DE7" w:rsidRDefault="005A7DE7"/>
  <w:p w14:paraId="769D0D3C" w14:textId="77777777" w:rsidR="005A7DE7" w:rsidRDefault="005A7DE7"/>
  <w:p w14:paraId="54CD245A"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9C3DC" w14:textId="77777777" w:rsidR="005A7DE7" w:rsidRDefault="005A7DE7" w:rsidP="00915599">
    <w:pPr>
      <w:pStyle w:val="Header"/>
    </w:pPr>
  </w:p>
  <w:p w14:paraId="5023141B" w14:textId="77777777" w:rsidR="005A7DE7" w:rsidRDefault="005A7DE7"/>
  <w:p w14:paraId="1F3B1409" w14:textId="77777777" w:rsidR="005A7DE7" w:rsidRDefault="005A7D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6632F396">
      <w:start w:val="1"/>
      <w:numFmt w:val="decimal"/>
      <w:pStyle w:val="StyleHeading3NotBold2"/>
      <w:lvlText w:val="%1."/>
      <w:lvlJc w:val="left"/>
      <w:pPr>
        <w:tabs>
          <w:tab w:val="num" w:pos="1440"/>
        </w:tabs>
        <w:ind w:left="720" w:firstLine="0"/>
      </w:pPr>
      <w:rPr>
        <w:b/>
        <w:i w:val="0"/>
      </w:rPr>
    </w:lvl>
    <w:lvl w:ilvl="1" w:tplc="7DE05780">
      <w:start w:val="1"/>
      <w:numFmt w:val="decimal"/>
      <w:lvlText w:val="%2."/>
      <w:lvlJc w:val="left"/>
      <w:pPr>
        <w:tabs>
          <w:tab w:val="num" w:pos="1440"/>
        </w:tabs>
        <w:ind w:left="1440" w:hanging="360"/>
      </w:pPr>
    </w:lvl>
    <w:lvl w:ilvl="2" w:tplc="2BEC8106">
      <w:start w:val="1"/>
      <w:numFmt w:val="decimal"/>
      <w:lvlText w:val="%3."/>
      <w:lvlJc w:val="left"/>
      <w:pPr>
        <w:tabs>
          <w:tab w:val="num" w:pos="2160"/>
        </w:tabs>
        <w:ind w:left="2160" w:hanging="360"/>
      </w:pPr>
    </w:lvl>
    <w:lvl w:ilvl="3" w:tplc="2BBAC54E">
      <w:start w:val="1"/>
      <w:numFmt w:val="decimal"/>
      <w:lvlText w:val="%4."/>
      <w:lvlJc w:val="left"/>
      <w:pPr>
        <w:tabs>
          <w:tab w:val="num" w:pos="2880"/>
        </w:tabs>
        <w:ind w:left="2880" w:hanging="360"/>
      </w:pPr>
    </w:lvl>
    <w:lvl w:ilvl="4" w:tplc="F316375A">
      <w:start w:val="1"/>
      <w:numFmt w:val="decimal"/>
      <w:lvlText w:val="%5."/>
      <w:lvlJc w:val="left"/>
      <w:pPr>
        <w:tabs>
          <w:tab w:val="num" w:pos="3600"/>
        </w:tabs>
        <w:ind w:left="3600" w:hanging="360"/>
      </w:pPr>
    </w:lvl>
    <w:lvl w:ilvl="5" w:tplc="E1EE0E36">
      <w:start w:val="1"/>
      <w:numFmt w:val="decimal"/>
      <w:lvlText w:val="%6."/>
      <w:lvlJc w:val="left"/>
      <w:pPr>
        <w:tabs>
          <w:tab w:val="num" w:pos="4320"/>
        </w:tabs>
        <w:ind w:left="4320" w:hanging="360"/>
      </w:pPr>
    </w:lvl>
    <w:lvl w:ilvl="6" w:tplc="B15A4232">
      <w:start w:val="1"/>
      <w:numFmt w:val="decimal"/>
      <w:lvlText w:val="%7."/>
      <w:lvlJc w:val="left"/>
      <w:pPr>
        <w:tabs>
          <w:tab w:val="num" w:pos="5040"/>
        </w:tabs>
        <w:ind w:left="5040" w:hanging="360"/>
      </w:pPr>
    </w:lvl>
    <w:lvl w:ilvl="7" w:tplc="F3966662">
      <w:start w:val="1"/>
      <w:numFmt w:val="decimal"/>
      <w:lvlText w:val="%8."/>
      <w:lvlJc w:val="left"/>
      <w:pPr>
        <w:tabs>
          <w:tab w:val="num" w:pos="5760"/>
        </w:tabs>
        <w:ind w:left="5760" w:hanging="360"/>
      </w:pPr>
    </w:lvl>
    <w:lvl w:ilvl="8" w:tplc="492C8ABE">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0C6A8092">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69085CE">
      <w:start w:val="1"/>
      <w:numFmt w:val="bullet"/>
      <w:lvlText w:val=""/>
      <w:lvlJc w:val="left"/>
      <w:pPr>
        <w:tabs>
          <w:tab w:val="num" w:pos="2088"/>
        </w:tabs>
        <w:ind w:left="2088" w:hanging="288"/>
      </w:pPr>
      <w:rPr>
        <w:rFonts w:ascii="Symbol" w:hAnsi="Symbol" w:hint="default"/>
      </w:rPr>
    </w:lvl>
    <w:lvl w:ilvl="2" w:tplc="B8CCFC5A">
      <w:start w:val="1"/>
      <w:numFmt w:val="lowerLetter"/>
      <w:lvlText w:val="%3."/>
      <w:lvlJc w:val="left"/>
      <w:pPr>
        <w:tabs>
          <w:tab w:val="num" w:pos="2880"/>
        </w:tabs>
        <w:ind w:left="2880" w:hanging="360"/>
      </w:pPr>
    </w:lvl>
    <w:lvl w:ilvl="3" w:tplc="95C42124">
      <w:start w:val="1"/>
      <w:numFmt w:val="bullet"/>
      <w:lvlText w:val=""/>
      <w:lvlJc w:val="left"/>
      <w:pPr>
        <w:tabs>
          <w:tab w:val="num" w:pos="3600"/>
        </w:tabs>
        <w:ind w:left="3600" w:hanging="360"/>
      </w:pPr>
      <w:rPr>
        <w:rFonts w:ascii="Symbol" w:hAnsi="Symbol" w:hint="default"/>
      </w:rPr>
    </w:lvl>
    <w:lvl w:ilvl="4" w:tplc="CC5691AC">
      <w:start w:val="1"/>
      <w:numFmt w:val="bullet"/>
      <w:lvlText w:val="o"/>
      <w:lvlJc w:val="left"/>
      <w:pPr>
        <w:tabs>
          <w:tab w:val="num" w:pos="4320"/>
        </w:tabs>
        <w:ind w:left="4320" w:hanging="360"/>
      </w:pPr>
      <w:rPr>
        <w:rFonts w:ascii="Courier New" w:hAnsi="Courier New" w:cs="Times New Roman" w:hint="default"/>
      </w:rPr>
    </w:lvl>
    <w:lvl w:ilvl="5" w:tplc="030C2F88">
      <w:start w:val="1"/>
      <w:numFmt w:val="bullet"/>
      <w:lvlText w:val=""/>
      <w:lvlJc w:val="left"/>
      <w:pPr>
        <w:tabs>
          <w:tab w:val="num" w:pos="5040"/>
        </w:tabs>
        <w:ind w:left="5040" w:hanging="360"/>
      </w:pPr>
      <w:rPr>
        <w:rFonts w:ascii="Wingdings" w:hAnsi="Wingdings" w:hint="default"/>
      </w:rPr>
    </w:lvl>
    <w:lvl w:ilvl="6" w:tplc="ED2A07CC">
      <w:start w:val="1"/>
      <w:numFmt w:val="bullet"/>
      <w:lvlText w:val=""/>
      <w:lvlJc w:val="left"/>
      <w:pPr>
        <w:tabs>
          <w:tab w:val="num" w:pos="5760"/>
        </w:tabs>
        <w:ind w:left="5760" w:hanging="360"/>
      </w:pPr>
      <w:rPr>
        <w:rFonts w:ascii="Symbol" w:hAnsi="Symbol" w:hint="default"/>
      </w:rPr>
    </w:lvl>
    <w:lvl w:ilvl="7" w:tplc="96A22E18">
      <w:start w:val="1"/>
      <w:numFmt w:val="decimal"/>
      <w:lvlText w:val="%8."/>
      <w:lvlJc w:val="left"/>
      <w:pPr>
        <w:tabs>
          <w:tab w:val="num" w:pos="5760"/>
        </w:tabs>
        <w:ind w:left="5760" w:hanging="360"/>
      </w:pPr>
    </w:lvl>
    <w:lvl w:ilvl="8" w:tplc="DAF44076">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476530346">
    <w:abstractNumId w:val="37"/>
  </w:num>
  <w:num w:numId="2" w16cid:durableId="142352093">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794836894">
    <w:abstractNumId w:val="47"/>
  </w:num>
  <w:num w:numId="4" w16cid:durableId="1340540142">
    <w:abstractNumId w:val="42"/>
  </w:num>
  <w:num w:numId="5" w16cid:durableId="1368094286">
    <w:abstractNumId w:val="40"/>
  </w:num>
  <w:num w:numId="6" w16cid:durableId="1341614912">
    <w:abstractNumId w:val="2"/>
  </w:num>
  <w:num w:numId="7" w16cid:durableId="1038580127">
    <w:abstractNumId w:val="1"/>
  </w:num>
  <w:num w:numId="8" w16cid:durableId="337775618">
    <w:abstractNumId w:val="0"/>
  </w:num>
  <w:num w:numId="9" w16cid:durableId="1619292370">
    <w:abstractNumId w:val="60"/>
  </w:num>
  <w:num w:numId="10" w16cid:durableId="2113695468">
    <w:abstractNumId w:val="36"/>
  </w:num>
  <w:num w:numId="11" w16cid:durableId="580526937">
    <w:abstractNumId w:val="16"/>
  </w:num>
  <w:num w:numId="12" w16cid:durableId="1063408776">
    <w:abstractNumId w:val="55"/>
  </w:num>
  <w:num w:numId="13" w16cid:durableId="540635145">
    <w:abstractNumId w:val="32"/>
  </w:num>
  <w:num w:numId="14" w16cid:durableId="1440643018">
    <w:abstractNumId w:val="57"/>
  </w:num>
  <w:num w:numId="15" w16cid:durableId="1576933143">
    <w:abstractNumId w:val="20"/>
  </w:num>
  <w:num w:numId="16" w16cid:durableId="2034837181">
    <w:abstractNumId w:val="33"/>
  </w:num>
  <w:num w:numId="17" w16cid:durableId="1641960491">
    <w:abstractNumId w:val="48"/>
  </w:num>
  <w:num w:numId="18" w16cid:durableId="1145204184">
    <w:abstractNumId w:val="5"/>
  </w:num>
  <w:num w:numId="19" w16cid:durableId="936520457">
    <w:abstractNumId w:val="26"/>
  </w:num>
  <w:num w:numId="20" w16cid:durableId="995189566">
    <w:abstractNumId w:val="8"/>
  </w:num>
  <w:num w:numId="21" w16cid:durableId="115372499">
    <w:abstractNumId w:val="31"/>
  </w:num>
  <w:num w:numId="22" w16cid:durableId="249704910">
    <w:abstractNumId w:val="13"/>
  </w:num>
  <w:num w:numId="23" w16cid:durableId="1824587959">
    <w:abstractNumId w:val="45"/>
  </w:num>
  <w:num w:numId="24" w16cid:durableId="557517385">
    <w:abstractNumId w:val="10"/>
  </w:num>
  <w:num w:numId="25" w16cid:durableId="979382926">
    <w:abstractNumId w:val="9"/>
  </w:num>
  <w:num w:numId="26" w16cid:durableId="568997936">
    <w:abstractNumId w:val="51"/>
  </w:num>
  <w:num w:numId="27" w16cid:durableId="972950300">
    <w:abstractNumId w:val="44"/>
  </w:num>
  <w:num w:numId="28" w16cid:durableId="1895696061">
    <w:abstractNumId w:val="64"/>
  </w:num>
  <w:num w:numId="29" w16cid:durableId="780685647">
    <w:abstractNumId w:val="21"/>
  </w:num>
  <w:num w:numId="30" w16cid:durableId="490680904">
    <w:abstractNumId w:val="29"/>
  </w:num>
  <w:num w:numId="31" w16cid:durableId="958874128">
    <w:abstractNumId w:val="23"/>
  </w:num>
  <w:num w:numId="32" w16cid:durableId="854853315">
    <w:abstractNumId w:val="58"/>
  </w:num>
  <w:num w:numId="33" w16cid:durableId="249504706">
    <w:abstractNumId w:val="54"/>
  </w:num>
  <w:num w:numId="34" w16cid:durableId="204605466">
    <w:abstractNumId w:val="3"/>
  </w:num>
  <w:num w:numId="35" w16cid:durableId="1933705755">
    <w:abstractNumId w:val="12"/>
  </w:num>
  <w:num w:numId="36" w16cid:durableId="1974286486">
    <w:abstractNumId w:val="43"/>
  </w:num>
  <w:num w:numId="37" w16cid:durableId="422845941">
    <w:abstractNumId w:val="11"/>
  </w:num>
  <w:num w:numId="38" w16cid:durableId="1744989311">
    <w:abstractNumId w:val="25"/>
  </w:num>
  <w:num w:numId="39" w16cid:durableId="80563766">
    <w:abstractNumId w:val="22"/>
  </w:num>
  <w:num w:numId="40" w16cid:durableId="758911247">
    <w:abstractNumId w:val="62"/>
  </w:num>
  <w:num w:numId="41" w16cid:durableId="474296414">
    <w:abstractNumId w:val="30"/>
  </w:num>
  <w:num w:numId="42" w16cid:durableId="1071579477">
    <w:abstractNumId w:val="63"/>
  </w:num>
  <w:num w:numId="43" w16cid:durableId="1454715324">
    <w:abstractNumId w:val="28"/>
  </w:num>
  <w:num w:numId="44" w16cid:durableId="981694037">
    <w:abstractNumId w:val="39"/>
  </w:num>
  <w:num w:numId="45" w16cid:durableId="1614442267">
    <w:abstractNumId w:val="52"/>
  </w:num>
  <w:num w:numId="46" w16cid:durableId="876508281">
    <w:abstractNumId w:val="6"/>
  </w:num>
  <w:num w:numId="47" w16cid:durableId="176583394">
    <w:abstractNumId w:val="53"/>
  </w:num>
  <w:num w:numId="48" w16cid:durableId="718549017">
    <w:abstractNumId w:val="19"/>
  </w:num>
  <w:num w:numId="49" w16cid:durableId="1770811786">
    <w:abstractNumId w:val="17"/>
  </w:num>
  <w:num w:numId="50" w16cid:durableId="151534205">
    <w:abstractNumId w:val="65"/>
  </w:num>
  <w:num w:numId="51" w16cid:durableId="202445834">
    <w:abstractNumId w:val="35"/>
  </w:num>
  <w:num w:numId="52" w16cid:durableId="1932198887">
    <w:abstractNumId w:val="18"/>
  </w:num>
  <w:num w:numId="53" w16cid:durableId="1469323717">
    <w:abstractNumId w:val="24"/>
  </w:num>
  <w:num w:numId="54" w16cid:durableId="1186872417">
    <w:abstractNumId w:val="61"/>
  </w:num>
  <w:num w:numId="55" w16cid:durableId="42872391">
    <w:abstractNumId w:val="66"/>
  </w:num>
  <w:num w:numId="56" w16cid:durableId="498233239">
    <w:abstractNumId w:val="14"/>
  </w:num>
  <w:num w:numId="57" w16cid:durableId="1282617169">
    <w:abstractNumId w:val="56"/>
  </w:num>
  <w:num w:numId="58" w16cid:durableId="1663464694">
    <w:abstractNumId w:val="38"/>
  </w:num>
  <w:num w:numId="59" w16cid:durableId="1201169469">
    <w:abstractNumId w:val="27"/>
  </w:num>
  <w:num w:numId="60" w16cid:durableId="1344547239">
    <w:abstractNumId w:val="4"/>
  </w:num>
  <w:num w:numId="61" w16cid:durableId="765616044">
    <w:abstractNumId w:val="7"/>
  </w:num>
  <w:num w:numId="62" w16cid:durableId="162283365">
    <w:abstractNumId w:val="46"/>
  </w:num>
  <w:num w:numId="63" w16cid:durableId="923800528">
    <w:abstractNumId w:val="49"/>
  </w:num>
  <w:num w:numId="64" w16cid:durableId="1455824693">
    <w:abstractNumId w:val="50"/>
  </w:num>
  <w:num w:numId="65" w16cid:durableId="1488285811">
    <w:abstractNumId w:val="41"/>
  </w:num>
  <w:num w:numId="66" w16cid:durableId="1236626624">
    <w:abstractNumId w:val="15"/>
  </w:num>
  <w:num w:numId="67" w16cid:durableId="1094858174">
    <w:abstractNumId w:val="59"/>
  </w:num>
  <w:num w:numId="68" w16cid:durableId="659428082">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30"/>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3EA7"/>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635"/>
    <w:rsid w:val="00605E4E"/>
    <w:rsid w:val="00606546"/>
    <w:rsid w:val="00607EC0"/>
    <w:rsid w:val="00611F73"/>
    <w:rsid w:val="00612539"/>
    <w:rsid w:val="00612653"/>
    <w:rsid w:val="00612820"/>
    <w:rsid w:val="00612A4C"/>
    <w:rsid w:val="00612C6E"/>
    <w:rsid w:val="00612D33"/>
    <w:rsid w:val="00613BB4"/>
    <w:rsid w:val="0061441C"/>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A47"/>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21B"/>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0F"/>
    <w:rsid w:val="00953372"/>
    <w:rsid w:val="009537AF"/>
    <w:rsid w:val="00953D51"/>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6ED"/>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1CA7"/>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2C48"/>
    <w:rsid w:val="00C438A4"/>
    <w:rsid w:val="00C4423A"/>
    <w:rsid w:val="00C44DD5"/>
    <w:rsid w:val="00C450A4"/>
    <w:rsid w:val="00C46606"/>
    <w:rsid w:val="00C46B13"/>
    <w:rsid w:val="00C46FFF"/>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766"/>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2B9B"/>
    <w:rsid w:val="00D741EF"/>
    <w:rsid w:val="00D75299"/>
    <w:rsid w:val="00D77BCC"/>
    <w:rsid w:val="00D8285E"/>
    <w:rsid w:val="00D8350F"/>
    <w:rsid w:val="00D8369F"/>
    <w:rsid w:val="00D83BC8"/>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183D"/>
    <w:rsid w:val="00FE404A"/>
    <w:rsid w:val="00FE4469"/>
    <w:rsid w:val="00FE6D19"/>
    <w:rsid w:val="00FE6DE3"/>
    <w:rsid w:val="00FF108E"/>
    <w:rsid w:val="00FF2B1A"/>
    <w:rsid w:val="00FF368B"/>
    <w:rsid w:val="00FF61B6"/>
    <w:rsid w:val="00FF6231"/>
    <w:rsid w:val="035C78FB"/>
    <w:rsid w:val="03A88BDA"/>
    <w:rsid w:val="0924610C"/>
    <w:rsid w:val="0AC0316D"/>
    <w:rsid w:val="54FF0FBD"/>
    <w:rsid w:val="776A7F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421BD"/>
  <w15:chartTrackingRefBased/>
  <w15:docId w15:val="{8947BEA2-4C67-4A60-8C2F-70EBD91FC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eastAsia="en-US"/>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68"/>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eastAsia="en-US" w:bidi="hi-IN"/>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tabs>
        <w:tab w:val="num" w:pos="2520"/>
      </w:tabs>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0">
    <w:name w:val="caption0"/>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eastAsia="en-US"/>
    </w:rPr>
  </w:style>
  <w:style w:type="paragraph" w:customStyle="1" w:styleId="endnotetext0">
    <w:name w:val="endnote text0"/>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eastAsia="en-US"/>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eastAsia="en-US"/>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eastAsia="en-US"/>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eastAsia="en-US"/>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eastAsia="en-US"/>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eastAsia="en-US"/>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eastAsia="en-US"/>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eastAsia="en-US"/>
    </w:rPr>
  </w:style>
  <w:style w:type="paragraph" w:customStyle="1" w:styleId="TA">
    <w:name w:val="TA"/>
    <w:rsid w:val="00D51470"/>
    <w:pPr>
      <w:jc w:val="both"/>
    </w:pPr>
    <w:rPr>
      <w:rFonts w:ascii="Arial" w:eastAsia="Times New Roman" w:hAnsi="Arial"/>
      <w:sz w:val="22"/>
      <w:lang w:eastAsia="en-US"/>
    </w:rPr>
  </w:style>
  <w:style w:type="paragraph" w:customStyle="1" w:styleId="ta0">
    <w:name w:val="ta"/>
    <w:rsid w:val="00D51470"/>
    <w:pPr>
      <w:jc w:val="both"/>
    </w:pPr>
    <w:rPr>
      <w:rFonts w:ascii="Arial" w:eastAsia="Times New Roman" w:hAnsi="Arial"/>
      <w:sz w:val="22"/>
      <w:lang w:eastAsia="en-US"/>
    </w:rPr>
  </w:style>
  <w:style w:type="paragraph" w:customStyle="1" w:styleId="TA1">
    <w:name w:val="TA1"/>
    <w:rsid w:val="00D51470"/>
    <w:pPr>
      <w:jc w:val="both"/>
    </w:pPr>
    <w:rPr>
      <w:rFonts w:ascii="Arial" w:eastAsia="Times New Roman" w:hAnsi="Arial"/>
      <w:sz w:val="22"/>
      <w:lang w:eastAsia="en-US"/>
    </w:rPr>
  </w:style>
  <w:style w:type="paragraph" w:customStyle="1" w:styleId="Technical4">
    <w:name w:val="Technical 4"/>
    <w:rsid w:val="00D51470"/>
    <w:pPr>
      <w:tabs>
        <w:tab w:val="left" w:pos="-720"/>
      </w:tabs>
    </w:pPr>
    <w:rPr>
      <w:rFonts w:ascii="Swiss 721 Roman" w:eastAsia="Times New Roman" w:hAnsi="Swiss 721 Roman"/>
      <w:b/>
      <w:sz w:val="18"/>
      <w:lang w:eastAsia="en-US"/>
    </w:rPr>
  </w:style>
  <w:style w:type="paragraph" w:customStyle="1" w:styleId="Technical5">
    <w:name w:val="Technical 5"/>
    <w:rsid w:val="00D51470"/>
    <w:pPr>
      <w:tabs>
        <w:tab w:val="left" w:pos="-720"/>
      </w:tabs>
      <w:ind w:firstLine="720"/>
    </w:pPr>
    <w:rPr>
      <w:rFonts w:ascii="Swiss 721 Roman" w:eastAsia="Times New Roman" w:hAnsi="Swiss 721 Roman"/>
      <w:b/>
      <w:sz w:val="18"/>
      <w:lang w:eastAsia="en-US"/>
    </w:rPr>
  </w:style>
  <w:style w:type="paragraph" w:customStyle="1" w:styleId="Technical6">
    <w:name w:val="Technical 6"/>
    <w:rsid w:val="00D51470"/>
    <w:pPr>
      <w:tabs>
        <w:tab w:val="left" w:pos="-720"/>
      </w:tabs>
      <w:ind w:firstLine="720"/>
    </w:pPr>
    <w:rPr>
      <w:rFonts w:ascii="Swiss 721 Roman" w:eastAsia="Times New Roman" w:hAnsi="Swiss 721 Roman"/>
      <w:b/>
      <w:sz w:val="18"/>
      <w:lang w:eastAsia="en-US"/>
    </w:rPr>
  </w:style>
  <w:style w:type="paragraph" w:customStyle="1" w:styleId="Technical7">
    <w:name w:val="Technical 7"/>
    <w:rsid w:val="00D51470"/>
    <w:pPr>
      <w:tabs>
        <w:tab w:val="left" w:pos="-720"/>
      </w:tabs>
      <w:ind w:firstLine="720"/>
    </w:pPr>
    <w:rPr>
      <w:rFonts w:ascii="Swiss 721 Roman" w:eastAsia="Times New Roman" w:hAnsi="Swiss 721 Roman"/>
      <w:b/>
      <w:sz w:val="18"/>
      <w:lang w:eastAsia="en-US"/>
    </w:rPr>
  </w:style>
  <w:style w:type="paragraph" w:customStyle="1" w:styleId="Technical8">
    <w:name w:val="Technical 8"/>
    <w:rsid w:val="00D51470"/>
    <w:pPr>
      <w:tabs>
        <w:tab w:val="left" w:pos="-720"/>
      </w:tabs>
      <w:ind w:firstLine="720"/>
    </w:pPr>
    <w:rPr>
      <w:rFonts w:ascii="Swiss 721 Roman" w:eastAsia="Times New Roman" w:hAnsi="Swiss 721 Roman"/>
      <w:b/>
      <w:sz w:val="18"/>
      <w:lang w:eastAsia="en-US"/>
    </w:rPr>
  </w:style>
  <w:style w:type="paragraph" w:customStyle="1" w:styleId="toaheading0">
    <w:name w:val="toa heading0"/>
    <w:basedOn w:val="Normal"/>
    <w:next w:val="Normal"/>
    <w:rsid w:val="00D51470"/>
    <w:pPr>
      <w:tabs>
        <w:tab w:val="right" w:pos="9360"/>
      </w:tabs>
    </w:pPr>
    <w:rPr>
      <w:rFonts w:ascii="Arial" w:hAnsi="Arial"/>
      <w:sz w:val="22"/>
    </w:rPr>
  </w:style>
  <w:style w:type="paragraph" w:customStyle="1" w:styleId="toc90">
    <w:name w:val="toc 90"/>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eastAsia="en-US"/>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eastAsia="en-US"/>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3103</Words>
  <Characters>17692</Characters>
  <Application>Microsoft Office Word</Application>
  <DocSecurity>0</DocSecurity>
  <Lines>147</Lines>
  <Paragraphs>41</Paragraphs>
  <ScaleCrop>false</ScaleCrop>
  <Company/>
  <LinksUpToDate>false</LinksUpToDate>
  <CharactersWithSpaces>20754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Rahul . {राहुल}</cp:lastModifiedBy>
  <cp:revision>48</cp:revision>
  <cp:lastPrinted>2023-06-02T19:33:00Z</cp:lastPrinted>
  <dcterms:created xsi:type="dcterms:W3CDTF">2023-08-18T07:08:00Z</dcterms:created>
  <dcterms:modified xsi:type="dcterms:W3CDTF">2023-08-25T05:31:00Z</dcterms:modified>
</cp:coreProperties>
</file>